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3" w:rsidRPr="00F106CB" w:rsidRDefault="00F106CB" w:rsidP="00F106CB">
      <w:pPr>
        <w:jc w:val="center"/>
        <w:rPr>
          <w:sz w:val="52"/>
          <w:szCs w:val="52"/>
        </w:rPr>
      </w:pP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 xml:space="preserve">The Quantum Resonance Magnetic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Analyzer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 of all types of machines on the market can identify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underlying problems (&amp; possible underlying problems)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, together with this analyses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traditional remedies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 plays a major role in Creating a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 xml:space="preserve">climate for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self healing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/improvement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to occur; (e.g.</w:t>
      </w:r>
      <w:r w:rsidRPr="00F106CB">
        <w:rPr>
          <w:rStyle w:val="apple-converted-space"/>
          <w:rFonts w:ascii="Arial" w:hAnsi="Arial" w:cs="Arial"/>
          <w:b/>
          <w:bCs/>
          <w:color w:val="000000"/>
          <w:sz w:val="52"/>
          <w:szCs w:val="52"/>
          <w:highlight w:val="lightGray"/>
          <w:shd w:val="clear" w:color="auto" w:fill="FFFFFF"/>
        </w:rPr>
        <w:t>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Curing the patient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, or management of dis-ease e.g. Cancer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etc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 as well as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preventing</w:t>
      </w:r>
      <w:r w:rsidRPr="00F106CB">
        <w:rPr>
          <w:rStyle w:val="apple-converted-space"/>
          <w:rFonts w:ascii="Arial" w:hAnsi="Arial" w:cs="Arial"/>
          <w:b/>
          <w:bCs/>
          <w:color w:val="000000"/>
          <w:sz w:val="52"/>
          <w:szCs w:val="52"/>
          <w:highlight w:val="lightGray"/>
          <w:shd w:val="clear" w:color="auto" w:fill="FFFFFF"/>
        </w:rPr>
        <w:t>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further dis-ease (&amp; further dis-orders from developing) through VALUABLE traditional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knowledge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s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) together with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counselling, from holistic viewpoints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 (i.e. psychological; relationships/support networks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etc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,</w:t>
      </w:r>
      <w:r w:rsidRPr="00F106CB">
        <w:rPr>
          <w:rStyle w:val="apple-converted-space"/>
          <w:rFonts w:ascii="Arial" w:hAnsi="Arial" w:cs="Arial"/>
          <w:b/>
          <w:bCs/>
          <w:color w:val="000000"/>
          <w:sz w:val="52"/>
          <w:szCs w:val="52"/>
          <w:highlight w:val="lightGray"/>
          <w:shd w:val="clear" w:color="auto" w:fill="FFFFFF"/>
        </w:rPr>
        <w:t> 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u w:val="single"/>
          <w:shd w:val="clear" w:color="auto" w:fill="FFFFFF"/>
        </w:rPr>
        <w:t>spiritual</w:t>
      </w:r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, soul retrieval; energy balancing, tapping; controlling mechanisms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etc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 xml:space="preserve">, hypnosis, talk therapy, natural aromatherapy </w:t>
      </w:r>
      <w:proofErr w:type="spellStart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etc</w:t>
      </w:r>
      <w:proofErr w:type="spellEnd"/>
      <w:r w:rsidRPr="00F106CB">
        <w:rPr>
          <w:rStyle w:val="Strong"/>
          <w:rFonts w:ascii="Arial" w:hAnsi="Arial" w:cs="Arial"/>
          <w:color w:val="000000"/>
          <w:sz w:val="52"/>
          <w:szCs w:val="52"/>
          <w:highlight w:val="lightGray"/>
          <w:shd w:val="clear" w:color="auto" w:fill="FFFFFF"/>
        </w:rPr>
        <w:t>), results are astonishing &amp; long-term sustainable.</w:t>
      </w:r>
      <w:bookmarkStart w:id="0" w:name="_GoBack"/>
      <w:bookmarkEnd w:id="0"/>
    </w:p>
    <w:sectPr w:rsidR="00B31593" w:rsidRPr="00F106CB" w:rsidSect="00F106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B"/>
    <w:rsid w:val="001520E9"/>
    <w:rsid w:val="00B31593"/>
    <w:rsid w:val="00F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6CB"/>
    <w:rPr>
      <w:b/>
      <w:bCs/>
    </w:rPr>
  </w:style>
  <w:style w:type="character" w:customStyle="1" w:styleId="apple-converted-space">
    <w:name w:val="apple-converted-space"/>
    <w:basedOn w:val="DefaultParagraphFont"/>
    <w:rsid w:val="00F10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6CB"/>
    <w:rPr>
      <w:b/>
      <w:bCs/>
    </w:rPr>
  </w:style>
  <w:style w:type="character" w:customStyle="1" w:styleId="apple-converted-space">
    <w:name w:val="apple-converted-space"/>
    <w:basedOn w:val="DefaultParagraphFont"/>
    <w:rsid w:val="00F1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2015-01-19T17:52:00Z</dcterms:created>
  <dcterms:modified xsi:type="dcterms:W3CDTF">2015-01-19T17:52:00Z</dcterms:modified>
</cp:coreProperties>
</file>